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A0" w:rsidRDefault="005B36A0" w:rsidP="005B36A0">
      <w:pPr>
        <w:jc w:val="center"/>
      </w:pPr>
      <w:r>
        <w:t>Российская Федерация</w:t>
      </w:r>
    </w:p>
    <w:p w:rsidR="005B36A0" w:rsidRDefault="005B36A0" w:rsidP="005B36A0">
      <w:pPr>
        <w:jc w:val="center"/>
      </w:pPr>
      <w:r>
        <w:t>Комитет образования администрации</w:t>
      </w:r>
    </w:p>
    <w:p w:rsidR="005B36A0" w:rsidRDefault="005B36A0" w:rsidP="005B36A0">
      <w:pPr>
        <w:jc w:val="center"/>
      </w:pP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</w:t>
      </w:r>
    </w:p>
    <w:p w:rsidR="005B36A0" w:rsidRDefault="005B36A0" w:rsidP="005B36A0">
      <w:pPr>
        <w:jc w:val="center"/>
      </w:pPr>
      <w:r>
        <w:t>Муниципальное общеобразовательное учреждение</w:t>
      </w:r>
    </w:p>
    <w:p w:rsidR="005B36A0" w:rsidRDefault="005B36A0" w:rsidP="005B36A0">
      <w:pPr>
        <w:jc w:val="center"/>
      </w:pPr>
      <w:r>
        <w:t>«Волосовская средняя общеобразовательная школа № 1»</w:t>
      </w:r>
    </w:p>
    <w:p w:rsidR="005B36A0" w:rsidRDefault="005B36A0" w:rsidP="005B36A0">
      <w:pPr>
        <w:jc w:val="center"/>
      </w:pPr>
      <w:proofErr w:type="spellStart"/>
      <w:r>
        <w:t>г</w:t>
      </w:r>
      <w:proofErr w:type="gramStart"/>
      <w:r>
        <w:t>.В</w:t>
      </w:r>
      <w:proofErr w:type="gramEnd"/>
      <w:r>
        <w:t>олосово</w:t>
      </w:r>
      <w:proofErr w:type="spellEnd"/>
    </w:p>
    <w:p w:rsidR="005B36A0" w:rsidRDefault="005B36A0" w:rsidP="005B36A0">
      <w:pPr>
        <w:jc w:val="center"/>
      </w:pPr>
    </w:p>
    <w:p w:rsidR="005B36A0" w:rsidRDefault="005B36A0" w:rsidP="005B36A0">
      <w:pPr>
        <w:jc w:val="center"/>
      </w:pPr>
    </w:p>
    <w:p w:rsidR="005B36A0" w:rsidRDefault="005B36A0" w:rsidP="005B36A0">
      <w:pPr>
        <w:jc w:val="center"/>
      </w:pPr>
      <w:proofErr w:type="gramStart"/>
      <w:r>
        <w:t>П</w:t>
      </w:r>
      <w:proofErr w:type="gramEnd"/>
      <w:r>
        <w:t xml:space="preserve">     Р     И     К     А     З        </w:t>
      </w:r>
    </w:p>
    <w:p w:rsidR="005B36A0" w:rsidRDefault="005B36A0" w:rsidP="005B36A0">
      <w:r>
        <w:t>3</w:t>
      </w:r>
      <w:r>
        <w:t>1.12.2013 года</w:t>
      </w:r>
    </w:p>
    <w:p w:rsidR="005B36A0" w:rsidRDefault="005B36A0" w:rsidP="005B36A0">
      <w:r>
        <w:tab/>
      </w:r>
      <w:r>
        <w:tab/>
      </w:r>
      <w:r>
        <w:tab/>
      </w:r>
      <w:r>
        <w:tab/>
        <w:t xml:space="preserve">                                                            №   </w:t>
      </w:r>
      <w:r>
        <w:tab/>
      </w:r>
      <w:r>
        <w:t>583</w:t>
      </w:r>
    </w:p>
    <w:p w:rsidR="005B36A0" w:rsidRDefault="005B36A0" w:rsidP="005B36A0">
      <w:pPr>
        <w:spacing w:after="240"/>
        <w:rPr>
          <w:bCs/>
        </w:rPr>
      </w:pPr>
      <w:r>
        <w:t>Об утверждении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>
        <w:rPr>
          <w:bCs/>
        </w:rPr>
        <w:t>Положения</w:t>
      </w:r>
      <w:r>
        <w:br/>
      </w:r>
      <w:r>
        <w:br/>
      </w:r>
      <w:r>
        <w:rPr>
          <w:bCs/>
        </w:rPr>
        <w:t xml:space="preserve">о </w:t>
      </w:r>
      <w:proofErr w:type="spellStart"/>
      <w:r>
        <w:rPr>
          <w:bCs/>
        </w:rPr>
        <w:t>комисии</w:t>
      </w:r>
      <w:proofErr w:type="spellEnd"/>
      <w:r>
        <w:rPr>
          <w:bCs/>
        </w:rPr>
        <w:t xml:space="preserve"> по вопросам разрешения </w:t>
      </w:r>
    </w:p>
    <w:p w:rsidR="005B36A0" w:rsidRDefault="005B36A0" w:rsidP="005B36A0">
      <w:pPr>
        <w:spacing w:after="240"/>
        <w:rPr>
          <w:bCs/>
        </w:rPr>
      </w:pPr>
      <w:r>
        <w:rPr>
          <w:bCs/>
        </w:rPr>
        <w:t>споров между участниками</w:t>
      </w:r>
    </w:p>
    <w:p w:rsidR="005B36A0" w:rsidRDefault="005B36A0" w:rsidP="005B36A0">
      <w:pPr>
        <w:spacing w:after="240"/>
        <w:rPr>
          <w:bCs/>
        </w:rPr>
      </w:pPr>
      <w:r>
        <w:rPr>
          <w:bCs/>
        </w:rPr>
        <w:t xml:space="preserve"> образовательного процесса»</w:t>
      </w:r>
    </w:p>
    <w:p w:rsidR="005B36A0" w:rsidRDefault="005B36A0" w:rsidP="005B36A0">
      <w:r>
        <w:t>В целях</w:t>
      </w:r>
      <w:r>
        <w:t xml:space="preserve"> развития  комфортной  безопасной образовательной среды для участников образовательного процесса в школе  </w:t>
      </w:r>
    </w:p>
    <w:p w:rsidR="005B36A0" w:rsidRDefault="005B36A0" w:rsidP="005B36A0">
      <w:pPr>
        <w:rPr>
          <w:rFonts w:eastAsia="Calibri"/>
          <w:lang w:eastAsia="en-US"/>
        </w:rPr>
      </w:pPr>
    </w:p>
    <w:p w:rsidR="005B36A0" w:rsidRDefault="005B36A0" w:rsidP="005B36A0">
      <w:pPr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5B36A0" w:rsidRDefault="005B36A0" w:rsidP="005B36A0">
      <w:pPr>
        <w:jc w:val="center"/>
      </w:pPr>
    </w:p>
    <w:p w:rsidR="005B36A0" w:rsidRDefault="005B36A0" w:rsidP="005B36A0">
      <w:pPr>
        <w:spacing w:after="240"/>
        <w:rPr>
          <w:bCs/>
        </w:rPr>
      </w:pPr>
      <w:r>
        <w:t xml:space="preserve">1.Утвердить Положение </w:t>
      </w:r>
      <w:r>
        <w:rPr>
          <w:bCs/>
        </w:rPr>
        <w:t xml:space="preserve"> </w:t>
      </w:r>
      <w:proofErr w:type="spellStart"/>
      <w:r>
        <w:rPr>
          <w:bCs/>
        </w:rPr>
        <w:t>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комисии</w:t>
      </w:r>
      <w:proofErr w:type="spellEnd"/>
      <w:r>
        <w:rPr>
          <w:bCs/>
        </w:rPr>
        <w:t xml:space="preserve"> по вопросам разрешения споров между участниками</w:t>
      </w:r>
    </w:p>
    <w:p w:rsidR="005B36A0" w:rsidRDefault="005B36A0" w:rsidP="005B36A0">
      <w:pPr>
        <w:spacing w:after="240"/>
        <w:rPr>
          <w:bCs/>
        </w:rPr>
      </w:pPr>
      <w:r>
        <w:rPr>
          <w:bCs/>
        </w:rPr>
        <w:t xml:space="preserve"> образовательного процесса</w:t>
      </w:r>
      <w:r>
        <w:rPr>
          <w:bCs/>
        </w:rPr>
        <w:t>.</w:t>
      </w:r>
    </w:p>
    <w:p w:rsidR="005B36A0" w:rsidRDefault="005B36A0" w:rsidP="005B36A0">
      <w:pPr>
        <w:spacing w:after="240"/>
        <w:rPr>
          <w:bCs/>
        </w:rPr>
      </w:pPr>
      <w:r>
        <w:rPr>
          <w:bCs/>
        </w:rPr>
        <w:t>2. По согласованию с  Управляющим  советом  школы, протокол  №     от</w:t>
      </w:r>
      <w:proofErr w:type="gramStart"/>
      <w:r>
        <w:rPr>
          <w:bCs/>
        </w:rPr>
        <w:t xml:space="preserve">      :</w:t>
      </w:r>
      <w:proofErr w:type="gramEnd"/>
    </w:p>
    <w:p w:rsidR="005B36A0" w:rsidRDefault="005B36A0" w:rsidP="005B36A0">
      <w:pPr>
        <w:spacing w:after="240"/>
        <w:rPr>
          <w:bCs/>
        </w:rPr>
      </w:pPr>
      <w:r>
        <w:rPr>
          <w:bCs/>
        </w:rPr>
        <w:t>2.1. назначить председателем комиссии Симакову Н. В., директора школы;</w:t>
      </w:r>
    </w:p>
    <w:p w:rsidR="005B36A0" w:rsidRDefault="005B36A0" w:rsidP="005B36A0">
      <w:pPr>
        <w:spacing w:after="240"/>
        <w:rPr>
          <w:bCs/>
        </w:rPr>
      </w:pPr>
      <w:r>
        <w:rPr>
          <w:bCs/>
        </w:rPr>
        <w:t xml:space="preserve">2.2. назначить секретарём </w:t>
      </w:r>
      <w:proofErr w:type="spellStart"/>
      <w:r>
        <w:rPr>
          <w:bCs/>
        </w:rPr>
        <w:t>комисии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Суйконен</w:t>
      </w:r>
      <w:proofErr w:type="spellEnd"/>
      <w:r>
        <w:rPr>
          <w:bCs/>
        </w:rPr>
        <w:t xml:space="preserve"> С. И.,  учителя высшей квалификационной категории, заместителя директора школы по УВР, психолога по обр</w:t>
      </w:r>
      <w:r>
        <w:rPr>
          <w:bCs/>
        </w:rPr>
        <w:t>азованию;</w:t>
      </w:r>
    </w:p>
    <w:p w:rsidR="005B36A0" w:rsidRDefault="005B36A0" w:rsidP="005B36A0">
      <w:pPr>
        <w:spacing w:after="240"/>
        <w:rPr>
          <w:bCs/>
        </w:rPr>
      </w:pPr>
      <w:r>
        <w:rPr>
          <w:bCs/>
        </w:rPr>
        <w:t>2.3. назначить</w:t>
      </w:r>
      <w:r w:rsidR="008D6C70">
        <w:rPr>
          <w:bCs/>
        </w:rPr>
        <w:t xml:space="preserve"> членами </w:t>
      </w:r>
      <w:proofErr w:type="spellStart"/>
      <w:r w:rsidR="008D6C70">
        <w:rPr>
          <w:bCs/>
        </w:rPr>
        <w:t>комисии</w:t>
      </w:r>
      <w:proofErr w:type="spellEnd"/>
      <w:r w:rsidR="008D6C70">
        <w:rPr>
          <w:bCs/>
        </w:rPr>
        <w:t xml:space="preserve"> следующих участников образовательного процесса:</w:t>
      </w:r>
    </w:p>
    <w:p w:rsidR="008D6C70" w:rsidRDefault="008D6C70" w:rsidP="005B36A0">
      <w:pPr>
        <w:spacing w:after="240"/>
        <w:rPr>
          <w:bCs/>
        </w:rPr>
      </w:pPr>
      <w:r>
        <w:rPr>
          <w:bCs/>
        </w:rPr>
        <w:t>Лебедева А. Н., председателя Управляющего совета школы,</w:t>
      </w:r>
    </w:p>
    <w:p w:rsidR="008D6C70" w:rsidRDefault="008D6C70" w:rsidP="005B36A0">
      <w:pPr>
        <w:spacing w:after="240"/>
        <w:rPr>
          <w:bCs/>
        </w:rPr>
      </w:pPr>
      <w:proofErr w:type="spellStart"/>
      <w:r>
        <w:rPr>
          <w:bCs/>
        </w:rPr>
        <w:t>Сбитневу</w:t>
      </w:r>
      <w:proofErr w:type="spellEnd"/>
      <w:r>
        <w:rPr>
          <w:bCs/>
        </w:rPr>
        <w:t xml:space="preserve"> О. А., психолога школы,</w:t>
      </w:r>
    </w:p>
    <w:p w:rsidR="008D6C70" w:rsidRDefault="008D6C70" w:rsidP="005B36A0">
      <w:pPr>
        <w:spacing w:after="240"/>
        <w:rPr>
          <w:bCs/>
        </w:rPr>
      </w:pPr>
      <w:proofErr w:type="spellStart"/>
      <w:r>
        <w:rPr>
          <w:bCs/>
        </w:rPr>
        <w:t>Ерменеву</w:t>
      </w:r>
      <w:proofErr w:type="spellEnd"/>
      <w:r>
        <w:rPr>
          <w:bCs/>
        </w:rPr>
        <w:t xml:space="preserve"> О. Н., социального педагога школы.</w:t>
      </w:r>
    </w:p>
    <w:p w:rsidR="005B36A0" w:rsidRDefault="005B36A0" w:rsidP="005B36A0">
      <w:pPr>
        <w:contextualSpacing/>
        <w:jc w:val="both"/>
      </w:pPr>
      <w:r>
        <w:t>2.</w:t>
      </w:r>
      <w:proofErr w:type="gramStart"/>
      <w:r>
        <w:t>Разместить</w:t>
      </w:r>
      <w:proofErr w:type="gramEnd"/>
      <w: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8D6C70" w:rsidRDefault="008D6C70" w:rsidP="005B36A0">
      <w:pPr>
        <w:contextualSpacing/>
        <w:jc w:val="both"/>
        <w:rPr>
          <w:rFonts w:eastAsia="Calibri"/>
          <w:lang w:eastAsia="en-US"/>
        </w:rPr>
      </w:pPr>
    </w:p>
    <w:p w:rsidR="005B36A0" w:rsidRDefault="005B36A0" w:rsidP="005B36A0">
      <w:pPr>
        <w:contextualSpacing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D6C70" w:rsidRDefault="008D6C70" w:rsidP="005B36A0">
      <w:pPr>
        <w:contextualSpacing/>
        <w:jc w:val="both"/>
      </w:pPr>
    </w:p>
    <w:p w:rsidR="005B36A0" w:rsidRDefault="005B36A0" w:rsidP="005B36A0">
      <w:pPr>
        <w:spacing w:before="240"/>
      </w:pPr>
      <w:r>
        <w:t>Директор школы_______________(Н. В. Симакова)</w:t>
      </w:r>
    </w:p>
    <w:p w:rsidR="008D6C70" w:rsidRDefault="008D6C70" w:rsidP="005B36A0">
      <w:pPr>
        <w:spacing w:before="240"/>
      </w:pPr>
      <w:r>
        <w:t>С приказом ознакомлен:</w:t>
      </w:r>
      <w:bookmarkStart w:id="0" w:name="_GoBack"/>
      <w:bookmarkEnd w:id="0"/>
    </w:p>
    <w:p w:rsidR="005B36A0" w:rsidRDefault="005B36A0" w:rsidP="005B36A0"/>
    <w:p w:rsidR="00CB0F24" w:rsidRPr="005A416B" w:rsidRDefault="00CB0F24" w:rsidP="005A416B"/>
    <w:sectPr w:rsidR="00CB0F24" w:rsidRPr="005A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0E8"/>
    <w:multiLevelType w:val="hybridMultilevel"/>
    <w:tmpl w:val="EFAC2D1C"/>
    <w:lvl w:ilvl="0" w:tplc="DE726B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F957486"/>
    <w:multiLevelType w:val="hybridMultilevel"/>
    <w:tmpl w:val="419A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17496"/>
    <w:multiLevelType w:val="hybridMultilevel"/>
    <w:tmpl w:val="85F8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40"/>
    <w:rsid w:val="00397793"/>
    <w:rsid w:val="004B1594"/>
    <w:rsid w:val="004D6EA9"/>
    <w:rsid w:val="005A416B"/>
    <w:rsid w:val="005B36A0"/>
    <w:rsid w:val="008D6C70"/>
    <w:rsid w:val="008F0686"/>
    <w:rsid w:val="00AE5A4A"/>
    <w:rsid w:val="00CB0F24"/>
    <w:rsid w:val="00CC069A"/>
    <w:rsid w:val="00D80135"/>
    <w:rsid w:val="00D80828"/>
    <w:rsid w:val="00DC2EA3"/>
    <w:rsid w:val="00E64843"/>
    <w:rsid w:val="00F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C2EA3"/>
    <w:pPr>
      <w:ind w:left="-561" w:right="-664"/>
    </w:pPr>
    <w:rPr>
      <w:sz w:val="28"/>
    </w:rPr>
  </w:style>
  <w:style w:type="paragraph" w:styleId="a4">
    <w:name w:val="List Paragraph"/>
    <w:basedOn w:val="a"/>
    <w:uiPriority w:val="34"/>
    <w:qFormat/>
    <w:rsid w:val="00CC0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6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6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C2EA3"/>
    <w:pPr>
      <w:ind w:left="-561" w:right="-664"/>
    </w:pPr>
    <w:rPr>
      <w:sz w:val="28"/>
    </w:rPr>
  </w:style>
  <w:style w:type="paragraph" w:styleId="a4">
    <w:name w:val="List Paragraph"/>
    <w:basedOn w:val="a"/>
    <w:uiPriority w:val="34"/>
    <w:qFormat/>
    <w:rsid w:val="00CC0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6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2014-02-26T10:18:00Z</cp:lastPrinted>
  <dcterms:created xsi:type="dcterms:W3CDTF">2014-04-08T08:50:00Z</dcterms:created>
  <dcterms:modified xsi:type="dcterms:W3CDTF">2014-04-08T08:50:00Z</dcterms:modified>
</cp:coreProperties>
</file>