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90" w:rsidRPr="00320E4F" w:rsidRDefault="00AA7190" w:rsidP="00AA7190">
      <w:pPr>
        <w:rPr>
          <w:bCs/>
          <w:i/>
          <w:color w:val="000000"/>
        </w:rPr>
      </w:pPr>
      <w:r w:rsidRPr="00320E4F">
        <w:rPr>
          <w:bCs/>
          <w:i/>
          <w:color w:val="000000"/>
        </w:rPr>
        <w:t>Муниципальное общеобразовательное учреждение «Волосовская средняя общеобразовательная школа №1» </w:t>
      </w:r>
    </w:p>
    <w:p w:rsidR="00AA7190" w:rsidRDefault="00AA7190" w:rsidP="00AA719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A7190" w:rsidRDefault="00AA7190" w:rsidP="00AA7190">
      <w:pPr>
        <w:tabs>
          <w:tab w:val="left" w:pos="60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Принято</w:t>
      </w:r>
      <w:proofErr w:type="gramStart"/>
      <w:r>
        <w:rPr>
          <w:color w:val="000000"/>
          <w:sz w:val="24"/>
          <w:szCs w:val="24"/>
        </w:rPr>
        <w:tab/>
        <w:t>У</w:t>
      </w:r>
      <w:proofErr w:type="gramEnd"/>
      <w:r>
        <w:rPr>
          <w:color w:val="000000"/>
          <w:sz w:val="24"/>
          <w:szCs w:val="24"/>
        </w:rPr>
        <w:t>тверждаю.</w:t>
      </w:r>
    </w:p>
    <w:p w:rsidR="00AA7190" w:rsidRDefault="00AA7190" w:rsidP="00AA71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решением педагогического совета ОУ                                                                                                         Протокол  № </w:t>
      </w:r>
      <w:r w:rsidR="00DD374B">
        <w:rPr>
          <w:color w:val="000000"/>
          <w:sz w:val="24"/>
          <w:szCs w:val="24"/>
        </w:rPr>
        <w:t xml:space="preserve">17 </w:t>
      </w:r>
      <w:r>
        <w:rPr>
          <w:color w:val="000000"/>
          <w:sz w:val="24"/>
          <w:szCs w:val="24"/>
        </w:rPr>
        <w:t xml:space="preserve">от </w:t>
      </w:r>
      <w:r w:rsidR="00DD374B">
        <w:rPr>
          <w:color w:val="000000"/>
          <w:sz w:val="24"/>
          <w:szCs w:val="24"/>
        </w:rPr>
        <w:t>30.08.</w:t>
      </w:r>
      <w:bookmarkStart w:id="0" w:name="_GoBack"/>
      <w:bookmarkEnd w:id="0"/>
      <w:r w:rsidR="0069328C">
        <w:rPr>
          <w:color w:val="000000"/>
          <w:sz w:val="24"/>
          <w:szCs w:val="24"/>
        </w:rPr>
        <w:t>2012</w:t>
      </w:r>
      <w:r>
        <w:rPr>
          <w:color w:val="000000"/>
          <w:sz w:val="24"/>
          <w:szCs w:val="24"/>
        </w:rPr>
        <w:t>г.</w:t>
      </w:r>
    </w:p>
    <w:p w:rsidR="00AA7190" w:rsidRDefault="00AA7190" w:rsidP="00AA71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Директор школы          Н. В. Симакова</w:t>
      </w:r>
    </w:p>
    <w:p w:rsidR="00AA7190" w:rsidRDefault="00AA7190" w:rsidP="00AA7190">
      <w:pPr>
        <w:tabs>
          <w:tab w:val="left" w:pos="57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Приказ  №  </w:t>
      </w:r>
      <w:r w:rsidR="0069328C">
        <w:rPr>
          <w:color w:val="000000"/>
          <w:sz w:val="24"/>
          <w:szCs w:val="24"/>
        </w:rPr>
        <w:t xml:space="preserve">335 </w:t>
      </w:r>
      <w:r>
        <w:rPr>
          <w:color w:val="000000"/>
          <w:sz w:val="24"/>
          <w:szCs w:val="24"/>
        </w:rPr>
        <w:t xml:space="preserve">от </w:t>
      </w:r>
      <w:r w:rsidR="00715896">
        <w:rPr>
          <w:color w:val="000000"/>
          <w:sz w:val="24"/>
          <w:szCs w:val="24"/>
        </w:rPr>
        <w:t>30.08.</w:t>
      </w:r>
      <w:r>
        <w:rPr>
          <w:color w:val="000000"/>
          <w:sz w:val="24"/>
          <w:szCs w:val="24"/>
        </w:rPr>
        <w:t xml:space="preserve"> </w:t>
      </w:r>
      <w:r w:rsidR="0069328C">
        <w:rPr>
          <w:color w:val="000000"/>
          <w:sz w:val="24"/>
          <w:szCs w:val="24"/>
        </w:rPr>
        <w:t>2012</w:t>
      </w:r>
      <w:r>
        <w:rPr>
          <w:color w:val="000000"/>
          <w:sz w:val="24"/>
          <w:szCs w:val="24"/>
        </w:rPr>
        <w:t xml:space="preserve"> г.</w:t>
      </w:r>
    </w:p>
    <w:p w:rsidR="00AA7190" w:rsidRDefault="00AA7190" w:rsidP="00AA71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</w:p>
    <w:p w:rsidR="00860E31" w:rsidRDefault="00860E31" w:rsidP="00E42133">
      <w:pPr>
        <w:jc w:val="center"/>
        <w:rPr>
          <w:b/>
          <w:sz w:val="26"/>
          <w:szCs w:val="26"/>
        </w:rPr>
      </w:pPr>
    </w:p>
    <w:p w:rsidR="00860E31" w:rsidRDefault="00860E31" w:rsidP="00E42133">
      <w:pPr>
        <w:jc w:val="center"/>
        <w:rPr>
          <w:b/>
          <w:sz w:val="26"/>
          <w:szCs w:val="26"/>
        </w:rPr>
      </w:pPr>
    </w:p>
    <w:p w:rsidR="00860E31" w:rsidRDefault="00860E31" w:rsidP="00E42133">
      <w:pPr>
        <w:jc w:val="center"/>
        <w:rPr>
          <w:b/>
          <w:sz w:val="26"/>
          <w:szCs w:val="26"/>
        </w:rPr>
      </w:pPr>
    </w:p>
    <w:p w:rsidR="00860E31" w:rsidRDefault="00860E31" w:rsidP="00E42133">
      <w:pPr>
        <w:jc w:val="center"/>
        <w:rPr>
          <w:b/>
          <w:sz w:val="26"/>
          <w:szCs w:val="26"/>
        </w:rPr>
      </w:pPr>
    </w:p>
    <w:p w:rsidR="00E42133" w:rsidRDefault="00E42133" w:rsidP="00E421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E42133" w:rsidRDefault="00E42133" w:rsidP="00E421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логопедическом пункте </w:t>
      </w:r>
    </w:p>
    <w:p w:rsidR="00E42133" w:rsidRDefault="00E42133" w:rsidP="00E421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60E31">
        <w:rPr>
          <w:b/>
          <w:sz w:val="26"/>
          <w:szCs w:val="26"/>
        </w:rPr>
        <w:t>МОУ «Волосовская средняя общеобразовательная школа №1»</w:t>
      </w:r>
    </w:p>
    <w:p w:rsidR="00860E31" w:rsidRDefault="00860E31" w:rsidP="00E42133">
      <w:pPr>
        <w:jc w:val="center"/>
        <w:rPr>
          <w:b/>
          <w:sz w:val="26"/>
          <w:szCs w:val="26"/>
        </w:rPr>
      </w:pPr>
    </w:p>
    <w:p w:rsidR="00E42133" w:rsidRDefault="00E42133" w:rsidP="00E4213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AA7190" w:rsidRDefault="00AA7190" w:rsidP="00D16070">
      <w:pPr>
        <w:ind w:left="360"/>
        <w:rPr>
          <w:b/>
          <w:sz w:val="26"/>
          <w:szCs w:val="26"/>
        </w:rPr>
      </w:pPr>
    </w:p>
    <w:p w:rsidR="00AA7190" w:rsidRPr="00AA7190" w:rsidRDefault="00E42133" w:rsidP="00AA7190">
      <w:pPr>
        <w:rPr>
          <w:sz w:val="24"/>
          <w:szCs w:val="24"/>
        </w:rPr>
      </w:pPr>
      <w:r>
        <w:rPr>
          <w:sz w:val="26"/>
          <w:szCs w:val="26"/>
        </w:rPr>
        <w:t xml:space="preserve">1.1. Настоящее Положение регулирует работу логопедического пункта </w:t>
      </w:r>
      <w:r w:rsidR="00AA7190">
        <w:rPr>
          <w:sz w:val="26"/>
          <w:szCs w:val="26"/>
        </w:rPr>
        <w:t xml:space="preserve">(далее ЛП) общеобразовательного учреждения </w:t>
      </w:r>
      <w:r w:rsidR="00AA7190" w:rsidRPr="00AA7190">
        <w:rPr>
          <w:sz w:val="24"/>
          <w:szCs w:val="24"/>
        </w:rPr>
        <w:t>МОУ «Волосовс</w:t>
      </w:r>
      <w:r w:rsidR="00AA7190">
        <w:rPr>
          <w:sz w:val="24"/>
          <w:szCs w:val="24"/>
        </w:rPr>
        <w:t>кая средняя общеобразовательная школа №1»(далее Школа).</w:t>
      </w:r>
    </w:p>
    <w:p w:rsidR="00E42133" w:rsidRDefault="00E42133" w:rsidP="00E42133">
      <w:pPr>
        <w:numPr>
          <w:ilvl w:val="1"/>
          <w:numId w:val="2"/>
        </w:numPr>
        <w:tabs>
          <w:tab w:val="num" w:pos="0"/>
        </w:tabs>
        <w:ind w:left="708" w:hanging="708"/>
        <w:jc w:val="both"/>
        <w:rPr>
          <w:sz w:val="26"/>
          <w:szCs w:val="26"/>
        </w:rPr>
      </w:pPr>
    </w:p>
    <w:p w:rsidR="00E42133" w:rsidRDefault="00AA7190" w:rsidP="00AA71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42133" w:rsidRPr="00AA7190">
        <w:rPr>
          <w:sz w:val="26"/>
          <w:szCs w:val="26"/>
        </w:rPr>
        <w:t xml:space="preserve">В своей деятельности </w:t>
      </w:r>
      <w:r>
        <w:rPr>
          <w:sz w:val="26"/>
          <w:szCs w:val="26"/>
        </w:rPr>
        <w:t xml:space="preserve">Школа </w:t>
      </w:r>
      <w:r w:rsidR="00E42133" w:rsidRPr="00AA7190">
        <w:rPr>
          <w:sz w:val="26"/>
          <w:szCs w:val="26"/>
        </w:rPr>
        <w:t>руководствуется Законом Российской Федерации  «Об образовании», Типовым положением об общеобразовательном учреждении, инструктивным письмом Министерства образования РФ от 14.12.2000 № 2  «Об организации работы логопедического пункта общеобразовательного учреждения», Уставом общеобразовательного учреждения, иными нормативными документами.</w:t>
      </w:r>
    </w:p>
    <w:p w:rsidR="00AA7190" w:rsidRPr="00AA7190" w:rsidRDefault="00AA7190" w:rsidP="00AA7190">
      <w:pPr>
        <w:jc w:val="both"/>
        <w:rPr>
          <w:sz w:val="26"/>
          <w:szCs w:val="26"/>
        </w:rPr>
      </w:pPr>
    </w:p>
    <w:p w:rsidR="00E42133" w:rsidRDefault="00E42133" w:rsidP="00E42133">
      <w:pPr>
        <w:numPr>
          <w:ilvl w:val="0"/>
          <w:numId w:val="3"/>
        </w:num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логопедического пункта</w:t>
      </w:r>
    </w:p>
    <w:p w:rsidR="00D16070" w:rsidRDefault="00D16070" w:rsidP="00D16070">
      <w:pPr>
        <w:tabs>
          <w:tab w:val="left" w:pos="709"/>
        </w:tabs>
        <w:ind w:left="420"/>
        <w:rPr>
          <w:b/>
          <w:sz w:val="26"/>
          <w:szCs w:val="26"/>
        </w:rPr>
      </w:pP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>2.1. Логопедический пункт создается в целях оказания своевременной коррекционно-педагогической помощи обучающимся, имеющим нарушения в развитии устной и письменной речи (первичного характера), в освоении ими общеобразовательных программ.</w:t>
      </w:r>
    </w:p>
    <w:p w:rsidR="00E42133" w:rsidRDefault="00E42133" w:rsidP="00E42133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 соответствии  с федеральным государственным образовательным стандартом начального общего образования основная цель коррекционной работы </w:t>
      </w:r>
      <w:r w:rsidR="00AA7190">
        <w:rPr>
          <w:sz w:val="26"/>
          <w:szCs w:val="26"/>
        </w:rPr>
        <w:t>ЛП</w:t>
      </w:r>
      <w:r>
        <w:rPr>
          <w:sz w:val="26"/>
          <w:szCs w:val="26"/>
        </w:rPr>
        <w:t xml:space="preserve"> - создание специальных условий обучения и воспитания, учитывающих особые образовательные потребности детей с ограниченными возможностями здоровья. </w:t>
      </w:r>
    </w:p>
    <w:p w:rsidR="00E42133" w:rsidRDefault="00E42133" w:rsidP="00E421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Основными задачами </w:t>
      </w:r>
      <w:r w:rsidR="00D16070">
        <w:rPr>
          <w:sz w:val="26"/>
          <w:szCs w:val="26"/>
        </w:rPr>
        <w:t>ЛП</w:t>
      </w:r>
      <w:r>
        <w:rPr>
          <w:sz w:val="26"/>
          <w:szCs w:val="26"/>
        </w:rPr>
        <w:t xml:space="preserve"> являются: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своевременное предупреждение и преодоление трудностей в освоении обучающимися общеобразовательных программ; </w:t>
      </w:r>
    </w:p>
    <w:p w:rsidR="00E42133" w:rsidRDefault="00E42133" w:rsidP="00E4213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 образовательного процесса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коррекция нарушений в развитии устной и письменной речи обучающихся;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развитие психических функций детей;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оказание консультативной помощи в осуществлении коррекционной работы с детьми педагогам ОУ, родителям (законным представителям)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D16070" w:rsidRDefault="00D16070" w:rsidP="00E42133">
      <w:pPr>
        <w:ind w:left="708" w:firstLine="12"/>
        <w:jc w:val="both"/>
        <w:rPr>
          <w:sz w:val="26"/>
          <w:szCs w:val="26"/>
        </w:rPr>
      </w:pPr>
    </w:p>
    <w:p w:rsidR="00D16070" w:rsidRDefault="00E42133" w:rsidP="00E42133">
      <w:pPr>
        <w:ind w:left="708" w:hanging="708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Порядок создания логопедического пункта</w:t>
      </w:r>
      <w:r w:rsidR="00D16070">
        <w:rPr>
          <w:b/>
          <w:sz w:val="26"/>
          <w:szCs w:val="26"/>
        </w:rPr>
        <w:t>.</w:t>
      </w:r>
    </w:p>
    <w:p w:rsidR="00E42133" w:rsidRDefault="00E42133" w:rsidP="00E42133">
      <w:pPr>
        <w:ind w:left="708" w:hanging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D16070">
        <w:rPr>
          <w:sz w:val="26"/>
          <w:szCs w:val="26"/>
        </w:rPr>
        <w:t xml:space="preserve"> Открытие ЛП </w:t>
      </w:r>
      <w:r>
        <w:rPr>
          <w:sz w:val="26"/>
          <w:szCs w:val="26"/>
        </w:rPr>
        <w:t xml:space="preserve"> </w:t>
      </w:r>
      <w:r w:rsidR="00D16070">
        <w:rPr>
          <w:sz w:val="26"/>
          <w:szCs w:val="26"/>
        </w:rPr>
        <w:t xml:space="preserve">утверждается   </w:t>
      </w:r>
      <w:r>
        <w:rPr>
          <w:sz w:val="26"/>
          <w:szCs w:val="26"/>
        </w:rPr>
        <w:t xml:space="preserve"> приказом </w:t>
      </w:r>
      <w:r w:rsidR="00D16070">
        <w:rPr>
          <w:sz w:val="26"/>
          <w:szCs w:val="26"/>
        </w:rPr>
        <w:t>директора общеобразовательного учреждения.</w:t>
      </w:r>
    </w:p>
    <w:p w:rsidR="00E42133" w:rsidRDefault="00D16070" w:rsidP="00E42133">
      <w:pPr>
        <w:widowControl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E42133">
        <w:rPr>
          <w:sz w:val="26"/>
          <w:szCs w:val="26"/>
        </w:rPr>
        <w:t xml:space="preserve">. В штатное расписание </w:t>
      </w:r>
      <w:r>
        <w:rPr>
          <w:sz w:val="26"/>
          <w:szCs w:val="26"/>
        </w:rPr>
        <w:t xml:space="preserve">школы </w:t>
      </w:r>
      <w:r w:rsidR="00E42133">
        <w:rPr>
          <w:sz w:val="26"/>
          <w:szCs w:val="26"/>
        </w:rPr>
        <w:t xml:space="preserve"> вводится должность учителя-логопеда.</w:t>
      </w:r>
    </w:p>
    <w:p w:rsidR="00E42133" w:rsidRDefault="00E42133" w:rsidP="00E42133">
      <w:pPr>
        <w:widowControl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3.4. Деятельность логопедического пункта может быть прекращена по инициативе общеобразовательного учреждения или по решению учредителя.</w:t>
      </w:r>
    </w:p>
    <w:p w:rsidR="00D16070" w:rsidRDefault="00D16070" w:rsidP="00E42133">
      <w:pPr>
        <w:widowControl w:val="0"/>
        <w:ind w:left="709" w:hanging="709"/>
        <w:jc w:val="both"/>
        <w:rPr>
          <w:sz w:val="26"/>
          <w:szCs w:val="26"/>
        </w:rPr>
      </w:pPr>
    </w:p>
    <w:p w:rsidR="00E42133" w:rsidRDefault="00E42133" w:rsidP="00E42133">
      <w:pPr>
        <w:ind w:left="708" w:hanging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Комплектование логопедического пункта </w:t>
      </w:r>
    </w:p>
    <w:p w:rsidR="00D16070" w:rsidRDefault="00D16070" w:rsidP="00E42133">
      <w:pPr>
        <w:ind w:left="708" w:hanging="708"/>
        <w:jc w:val="center"/>
        <w:rPr>
          <w:b/>
          <w:sz w:val="26"/>
          <w:szCs w:val="26"/>
        </w:rPr>
      </w:pP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>
        <w:rPr>
          <w:sz w:val="26"/>
          <w:szCs w:val="26"/>
        </w:rPr>
        <w:t xml:space="preserve">В логопедический пункт принимаются обучающиеся общеобразовательного учреждения, имеющие нарушения в развитии устной и письменной речи на русском языке: общее недоразвитие речи разной степени выраженности; фонетико-фонематическое недоразвитие речи; фонематическое недоразвитие речи; недостатки произношения - фонетические дефекты речи; заикание; дефекты речи, обусловленные нарушением строения и подвижности органов речевого аппарата (дизартрия, </w:t>
      </w:r>
      <w:proofErr w:type="spellStart"/>
      <w:r>
        <w:rPr>
          <w:sz w:val="26"/>
          <w:szCs w:val="26"/>
        </w:rPr>
        <w:t>ринолалия</w:t>
      </w:r>
      <w:proofErr w:type="spellEnd"/>
      <w:r>
        <w:rPr>
          <w:sz w:val="26"/>
          <w:szCs w:val="26"/>
        </w:rPr>
        <w:t>);</w:t>
      </w:r>
      <w:proofErr w:type="gramEnd"/>
      <w:r>
        <w:rPr>
          <w:sz w:val="26"/>
          <w:szCs w:val="26"/>
        </w:rPr>
        <w:t xml:space="preserve"> нарушения чтения и письма, обусловленные общим недоразвитием речи (ОНР) или фонетико-фонематическим недоразвитием (ФФН).</w:t>
      </w: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Прием детей в логопедический пункт осуществляется в течение всего учебного года по мере освобождения мест. </w:t>
      </w: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>4.3.  В первую очередь в логопедический пункт зачисляются обучающиеся, имеющие нарушения в развитии устной и письменной речи, препятствующие их успешному освоению общеобразовательных программ (дети с общим, фонетико-фонематическим и фонематическим недоразвитием речи, дизартрией, моторной алалией).</w:t>
      </w: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Зачисление детей в </w:t>
      </w:r>
      <w:r w:rsidR="00D16070">
        <w:rPr>
          <w:sz w:val="26"/>
          <w:szCs w:val="26"/>
        </w:rPr>
        <w:t>ЛП</w:t>
      </w:r>
      <w:r>
        <w:rPr>
          <w:sz w:val="26"/>
          <w:szCs w:val="26"/>
        </w:rPr>
        <w:t xml:space="preserve"> осуществляется на основании приказа руководителя образовательного учреждения.</w:t>
      </w: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 Предельная наполняемость </w:t>
      </w:r>
      <w:r w:rsidR="00D16070">
        <w:rPr>
          <w:sz w:val="26"/>
          <w:szCs w:val="26"/>
        </w:rPr>
        <w:t>ЛП</w:t>
      </w:r>
      <w:r>
        <w:rPr>
          <w:sz w:val="26"/>
          <w:szCs w:val="26"/>
        </w:rPr>
        <w:t xml:space="preserve"> общеобразовательного учреждения не более 25 человек. </w:t>
      </w: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Выпуск детей из </w:t>
      </w:r>
      <w:r w:rsidR="00D16070">
        <w:rPr>
          <w:sz w:val="26"/>
          <w:szCs w:val="26"/>
        </w:rPr>
        <w:t>ЛП</w:t>
      </w:r>
      <w:r>
        <w:rPr>
          <w:sz w:val="26"/>
          <w:szCs w:val="26"/>
        </w:rPr>
        <w:t xml:space="preserve"> производится в течение всего учебного года</w:t>
      </w:r>
      <w:r w:rsidR="00D16070">
        <w:rPr>
          <w:sz w:val="26"/>
          <w:szCs w:val="26"/>
        </w:rPr>
        <w:t>,</w:t>
      </w:r>
      <w:r>
        <w:rPr>
          <w:sz w:val="26"/>
          <w:szCs w:val="26"/>
        </w:rPr>
        <w:t xml:space="preserve"> по мере устранения у них речевых нарушений. </w:t>
      </w:r>
    </w:p>
    <w:p w:rsidR="00D16070" w:rsidRDefault="00D16070" w:rsidP="00E42133">
      <w:pPr>
        <w:ind w:left="708" w:hanging="708"/>
        <w:jc w:val="both"/>
        <w:rPr>
          <w:sz w:val="26"/>
          <w:szCs w:val="26"/>
        </w:rPr>
      </w:pPr>
    </w:p>
    <w:p w:rsidR="00E42133" w:rsidRDefault="00E42133" w:rsidP="00E42133">
      <w:pPr>
        <w:ind w:left="708" w:hanging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Организация деятельности логопедического пункта </w:t>
      </w:r>
    </w:p>
    <w:p w:rsidR="00D16070" w:rsidRDefault="00D16070" w:rsidP="00E42133">
      <w:pPr>
        <w:ind w:left="708" w:hanging="708"/>
        <w:jc w:val="center"/>
        <w:rPr>
          <w:b/>
          <w:sz w:val="26"/>
          <w:szCs w:val="26"/>
        </w:rPr>
      </w:pP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>5.1. В логопедическом пункте предусматривается следующая организация коррекционного процесса: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диагностическое обследование детей (с 1 по 15 сентября и с 15 по 30 мая ежегодно);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составление расписания занятий;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планирование подгрупповой и индивидуальной работы;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-оснащение логопедического пункта необходимым оборудованием и        наглядными пособиями;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совместная работа учителя-логопеда с родителями (законными представителями)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педагогами ОУ.</w:t>
      </w: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 Занятия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проводятся как индивидуально, так и в группе. Основной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речи.</w:t>
      </w:r>
    </w:p>
    <w:p w:rsidR="00E42133" w:rsidRDefault="00E42133" w:rsidP="00E42133">
      <w:pPr>
        <w:widowControl w:val="0"/>
        <w:tabs>
          <w:tab w:val="left" w:pos="709"/>
        </w:tabs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>5.3.  Периодичность групповых и индивидуальных занятий определяется тяжестью нарушения речевого развития. Групповые занятия проводятся:</w:t>
      </w:r>
    </w:p>
    <w:p w:rsidR="00E42133" w:rsidRDefault="00E42133" w:rsidP="00E42133">
      <w:pPr>
        <w:widowControl w:val="0"/>
        <w:ind w:left="708" w:hanging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а) с </w:t>
      </w:r>
      <w:proofErr w:type="gramStart"/>
      <w:r>
        <w:rPr>
          <w:sz w:val="26"/>
          <w:szCs w:val="26"/>
        </w:rPr>
        <w:t>обучающими</w:t>
      </w:r>
      <w:proofErr w:type="gramEnd"/>
      <w:r>
        <w:rPr>
          <w:sz w:val="26"/>
          <w:szCs w:val="26"/>
        </w:rPr>
        <w:t>, имеющими общее недоразвитие речи (ОНР), нарушения чтения и письма, обусловленные ОНР, - не менее 3 раз в неделю;</w:t>
      </w:r>
    </w:p>
    <w:p w:rsidR="00E42133" w:rsidRDefault="00E42133" w:rsidP="00E42133">
      <w:pPr>
        <w:widowControl w:val="0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б)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, имеющими фонетико-фонематическое (ФФН) или фонематическое недоразвитие речи (ФН), нарушение чтения и письма, обусловленные ФФН и ФН, не менее 2-3 раз в неделю;</w:t>
      </w:r>
    </w:p>
    <w:p w:rsidR="00E42133" w:rsidRDefault="00E42133" w:rsidP="00E42133">
      <w:pPr>
        <w:widowControl w:val="0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в) 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, имеющими фонетическое недоразвитие (ФН), - не менее 1-2 раз в неделю;</w:t>
      </w:r>
    </w:p>
    <w:p w:rsidR="00E42133" w:rsidRDefault="00E42133" w:rsidP="00E42133">
      <w:pPr>
        <w:widowControl w:val="0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г)  с заикающимися детьми – не менее 3 раз в неделю.</w:t>
      </w:r>
    </w:p>
    <w:p w:rsidR="00E42133" w:rsidRDefault="00E42133" w:rsidP="00E42133">
      <w:pPr>
        <w:widowControl w:val="0"/>
        <w:tabs>
          <w:tab w:val="left" w:pos="426"/>
        </w:tabs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Индивидуальные занятия проводятся не менее 3 раз в неделю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, имеющими: </w:t>
      </w:r>
    </w:p>
    <w:p w:rsidR="00E42133" w:rsidRDefault="00E42133" w:rsidP="00E42133">
      <w:pPr>
        <w:widowControl w:val="0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а)  ОНР (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уровень по </w:t>
      </w:r>
      <w:proofErr w:type="spellStart"/>
      <w:r>
        <w:rPr>
          <w:sz w:val="26"/>
          <w:szCs w:val="26"/>
        </w:rPr>
        <w:t>Р.Е.Левиной</w:t>
      </w:r>
      <w:proofErr w:type="spellEnd"/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уровень по </w:t>
      </w:r>
      <w:proofErr w:type="spellStart"/>
      <w:r>
        <w:rPr>
          <w:sz w:val="26"/>
          <w:szCs w:val="26"/>
        </w:rPr>
        <w:t>Т.Б.Филичевой</w:t>
      </w:r>
      <w:proofErr w:type="spellEnd"/>
      <w:r>
        <w:rPr>
          <w:sz w:val="26"/>
          <w:szCs w:val="26"/>
        </w:rPr>
        <w:t xml:space="preserve">); </w:t>
      </w:r>
    </w:p>
    <w:p w:rsidR="00E42133" w:rsidRDefault="00E42133" w:rsidP="00E42133">
      <w:pPr>
        <w:ind w:left="708" w:hanging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б) дефекты речи, обусловленные органическими нарушениями строения и     подвижности органов речевого аппарата (дизартрия, </w:t>
      </w:r>
      <w:proofErr w:type="spellStart"/>
      <w:r>
        <w:rPr>
          <w:sz w:val="26"/>
          <w:szCs w:val="26"/>
        </w:rPr>
        <w:t>ринолалия</w:t>
      </w:r>
      <w:proofErr w:type="spellEnd"/>
      <w:r>
        <w:rPr>
          <w:sz w:val="26"/>
          <w:szCs w:val="26"/>
        </w:rPr>
        <w:t xml:space="preserve">); </w:t>
      </w:r>
    </w:p>
    <w:p w:rsidR="00E42133" w:rsidRDefault="00E42133" w:rsidP="00E42133">
      <w:p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в)  сочетанные дефекты. </w:t>
      </w:r>
    </w:p>
    <w:p w:rsidR="00E42133" w:rsidRDefault="00E42133" w:rsidP="00E42133">
      <w:pPr>
        <w:tabs>
          <w:tab w:val="left" w:pos="709"/>
        </w:tabs>
        <w:ind w:left="567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 мере формирования произносительных навыков у этих обучающихся занятия с ними проводятся в группе. </w:t>
      </w:r>
      <w:proofErr w:type="gramStart"/>
      <w:r>
        <w:rPr>
          <w:sz w:val="26"/>
          <w:szCs w:val="26"/>
        </w:rPr>
        <w:t xml:space="preserve">При этом занятия с указанными обучающимися не могут проводиться в одной группе с заикающимися детьми и обучающимися с недостатками произношения отдельных звуков. </w:t>
      </w:r>
      <w:proofErr w:type="gramEnd"/>
    </w:p>
    <w:p w:rsidR="00E42133" w:rsidRDefault="00E42133" w:rsidP="00E42133">
      <w:pPr>
        <w:tabs>
          <w:tab w:val="left" w:pos="426"/>
        </w:tabs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Занятия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в логопедическом пункте проводятся во внеурочное время с учётом режима работы ОУ.</w:t>
      </w:r>
    </w:p>
    <w:p w:rsidR="00E42133" w:rsidRDefault="00E42133" w:rsidP="00E42133">
      <w:pPr>
        <w:tabs>
          <w:tab w:val="left" w:pos="284"/>
          <w:tab w:val="left" w:pos="709"/>
          <w:tab w:val="left" w:pos="993"/>
        </w:tabs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>5.5.  Продолжительность группового занятия – 40 минут, индивидуального занятия – 20 минут.</w:t>
      </w:r>
    </w:p>
    <w:p w:rsidR="00E42133" w:rsidRDefault="00E42133" w:rsidP="00E42133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 В случае необходимости уточнения логопедического </w:t>
      </w:r>
      <w:proofErr w:type="gramStart"/>
      <w:r>
        <w:rPr>
          <w:sz w:val="26"/>
          <w:szCs w:val="26"/>
        </w:rPr>
        <w:t>заключения</w:t>
      </w:r>
      <w:proofErr w:type="gramEnd"/>
      <w:r>
        <w:rPr>
          <w:sz w:val="26"/>
          <w:szCs w:val="26"/>
        </w:rPr>
        <w:t xml:space="preserve"> обучающиеся с нарушениями     речи с согласия родителей (законных представителей) направляются учителем-логопедом на обследование врачами-специалистами (психоневрологом, детским психиатром, отоларингологом, офтальмологом) или в психолого-медико-педагогическую комиссию.</w:t>
      </w: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 Ответственность за обязательное посещение занятий детьми несут учитель-логопед, классный руководитель и родители (законные представители). </w:t>
      </w:r>
    </w:p>
    <w:p w:rsidR="00D16070" w:rsidRDefault="00D16070" w:rsidP="00E42133">
      <w:pPr>
        <w:ind w:left="708" w:hanging="708"/>
        <w:jc w:val="both"/>
        <w:rPr>
          <w:sz w:val="26"/>
          <w:szCs w:val="26"/>
        </w:rPr>
      </w:pPr>
    </w:p>
    <w:p w:rsidR="00E42133" w:rsidRDefault="00E42133" w:rsidP="00E42133">
      <w:pPr>
        <w:ind w:left="708" w:hanging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Участники коррекционно-образовательного процесса</w:t>
      </w:r>
    </w:p>
    <w:p w:rsidR="00D16070" w:rsidRDefault="00D16070" w:rsidP="00E42133">
      <w:pPr>
        <w:ind w:left="708" w:hanging="708"/>
        <w:jc w:val="center"/>
        <w:rPr>
          <w:b/>
          <w:sz w:val="26"/>
          <w:szCs w:val="26"/>
        </w:rPr>
      </w:pPr>
    </w:p>
    <w:p w:rsidR="00E42133" w:rsidRDefault="00E42133" w:rsidP="00E421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Участниками коррекционно-образовательного процесса в </w:t>
      </w:r>
      <w:r w:rsidR="00D16070">
        <w:rPr>
          <w:sz w:val="26"/>
          <w:szCs w:val="26"/>
        </w:rPr>
        <w:t xml:space="preserve">ЛП </w:t>
      </w:r>
      <w:r>
        <w:rPr>
          <w:sz w:val="26"/>
          <w:szCs w:val="26"/>
        </w:rPr>
        <w:t>являются ребенок, родитель (законный представитель), учитель-логопед.</w:t>
      </w: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>6.2. Учитель-логопед: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несет ответственность за своевременное выявление детей с первичной речевой патологией, качество коррекционного обучения детей с нарушениями речи;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оказывает консультативную помощь учителям и родителям (законным представителям)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работает в тесном контакте с педагогами образовательного учреждения, специалистами поликлиники и членами психолого-медико-педагогической комиссии;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ежегодно предоставляет руководителю ОУ отчет о работе за прошедший учебный год;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участвует в работе городского методического объединения учителей-логопедов.</w:t>
      </w: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Учитель-логопед ведет в </w:t>
      </w:r>
      <w:r w:rsidR="00D16070">
        <w:rPr>
          <w:sz w:val="26"/>
          <w:szCs w:val="26"/>
        </w:rPr>
        <w:t xml:space="preserve">ЛП </w:t>
      </w:r>
      <w:r>
        <w:rPr>
          <w:sz w:val="26"/>
          <w:szCs w:val="26"/>
        </w:rPr>
        <w:t xml:space="preserve"> следующую документацию: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списки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имеющих нарушения в развитии устной и письменной речи;</w:t>
      </w:r>
    </w:p>
    <w:p w:rsidR="00E42133" w:rsidRDefault="00D16070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речевую карту</w:t>
      </w:r>
      <w:r w:rsidR="00E42133">
        <w:rPr>
          <w:sz w:val="26"/>
          <w:szCs w:val="26"/>
        </w:rPr>
        <w:t xml:space="preserve"> на каждого ребенка; 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журнал учета посещаемости занятий на логопедическом пункте;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перспективные планы работы на период занятий;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годовой план работы;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календарные планы работы;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тетради для индивидуальных занятий по коррекции звукопроизношения;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-расписание занятий по подгруппам, индивидуальных занятий, утвержденное руководителем ОУ;</w:t>
      </w:r>
    </w:p>
    <w:p w:rsidR="00E42133" w:rsidRDefault="00E42133" w:rsidP="00E42133">
      <w:pPr>
        <w:ind w:left="708" w:firstLine="12"/>
        <w:jc w:val="both"/>
        <w:rPr>
          <w:sz w:val="26"/>
          <w:szCs w:val="26"/>
        </w:rPr>
      </w:pPr>
      <w:r>
        <w:rPr>
          <w:sz w:val="26"/>
          <w:szCs w:val="26"/>
        </w:rPr>
        <w:t>- паспорт лого</w:t>
      </w:r>
      <w:r w:rsidR="00D16070">
        <w:rPr>
          <w:sz w:val="26"/>
          <w:szCs w:val="26"/>
        </w:rPr>
        <w:t>педического пункта или картотеку</w:t>
      </w:r>
      <w:r>
        <w:rPr>
          <w:sz w:val="26"/>
          <w:szCs w:val="26"/>
        </w:rPr>
        <w:t xml:space="preserve"> с перечнем оборудования и пособий.</w:t>
      </w:r>
    </w:p>
    <w:p w:rsidR="00D16070" w:rsidRDefault="00D16070" w:rsidP="00E42133">
      <w:pPr>
        <w:ind w:left="708" w:firstLine="12"/>
        <w:jc w:val="both"/>
        <w:rPr>
          <w:sz w:val="26"/>
          <w:szCs w:val="26"/>
        </w:rPr>
      </w:pPr>
    </w:p>
    <w:p w:rsidR="00E42133" w:rsidRDefault="00E42133" w:rsidP="00E42133">
      <w:pPr>
        <w:widowControl w:val="0"/>
        <w:ind w:left="709" w:hanging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Руководство работой логопедического пункта</w:t>
      </w:r>
      <w:r>
        <w:rPr>
          <w:sz w:val="26"/>
          <w:szCs w:val="26"/>
        </w:rPr>
        <w:t xml:space="preserve"> </w:t>
      </w:r>
    </w:p>
    <w:p w:rsidR="00D16070" w:rsidRDefault="00D16070" w:rsidP="00E42133">
      <w:pPr>
        <w:widowControl w:val="0"/>
        <w:ind w:left="709" w:hanging="709"/>
        <w:jc w:val="center"/>
        <w:rPr>
          <w:sz w:val="26"/>
          <w:szCs w:val="26"/>
        </w:rPr>
      </w:pPr>
    </w:p>
    <w:p w:rsidR="00E42133" w:rsidRDefault="00E42133" w:rsidP="00E42133">
      <w:pPr>
        <w:widowControl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Непосредственное руководство работой </w:t>
      </w:r>
      <w:r w:rsidR="00D16070">
        <w:rPr>
          <w:sz w:val="26"/>
          <w:szCs w:val="26"/>
        </w:rPr>
        <w:t>ЛП</w:t>
      </w:r>
      <w:r>
        <w:rPr>
          <w:sz w:val="26"/>
          <w:szCs w:val="26"/>
        </w:rPr>
        <w:t xml:space="preserve"> осуществляется администрацией общеобразовательного учреждения.</w:t>
      </w:r>
    </w:p>
    <w:p w:rsidR="00E42133" w:rsidRDefault="00E42133" w:rsidP="00E42133">
      <w:pPr>
        <w:widowControl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Учредитель вправе контролировать условия, созданные для функционирования </w:t>
      </w:r>
      <w:r w:rsidR="00D16070">
        <w:rPr>
          <w:sz w:val="26"/>
          <w:szCs w:val="26"/>
        </w:rPr>
        <w:t>ЛП</w:t>
      </w:r>
      <w:r>
        <w:rPr>
          <w:sz w:val="26"/>
          <w:szCs w:val="26"/>
        </w:rPr>
        <w:t>, и результативность коррекционно-образовательного процесса.</w:t>
      </w:r>
    </w:p>
    <w:p w:rsidR="00D16070" w:rsidRDefault="00D16070" w:rsidP="00E42133">
      <w:pPr>
        <w:widowControl w:val="0"/>
        <w:ind w:left="709" w:hanging="709"/>
        <w:jc w:val="both"/>
        <w:rPr>
          <w:sz w:val="26"/>
          <w:szCs w:val="26"/>
        </w:rPr>
      </w:pPr>
    </w:p>
    <w:p w:rsidR="00E42133" w:rsidRDefault="00E42133" w:rsidP="00E42133">
      <w:pPr>
        <w:ind w:left="708" w:hanging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Материально-техническая база и финансовое обеспечение работы логопедического пункта</w:t>
      </w: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Для организации </w:t>
      </w:r>
      <w:r w:rsidR="00D16070">
        <w:rPr>
          <w:sz w:val="26"/>
          <w:szCs w:val="26"/>
        </w:rPr>
        <w:t xml:space="preserve">ЛП </w:t>
      </w:r>
      <w:r>
        <w:rPr>
          <w:sz w:val="26"/>
          <w:szCs w:val="26"/>
        </w:rPr>
        <w:t xml:space="preserve"> выделяется помещение, отвечающее санитарно-гигиеническим требованиям.</w:t>
      </w:r>
    </w:p>
    <w:p w:rsidR="00E42133" w:rsidRDefault="00E42133" w:rsidP="00E42133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Другие вопросы функционирования </w:t>
      </w:r>
      <w:r w:rsidR="00D16070">
        <w:rPr>
          <w:sz w:val="26"/>
          <w:szCs w:val="26"/>
        </w:rPr>
        <w:t xml:space="preserve">ЛП </w:t>
      </w:r>
      <w:r>
        <w:rPr>
          <w:sz w:val="26"/>
          <w:szCs w:val="26"/>
        </w:rPr>
        <w:t>образовательного учреждения регулируются Уставом общеобразовательного учреждения, иными нормативными документами.</w:t>
      </w:r>
    </w:p>
    <w:p w:rsidR="004710BE" w:rsidRDefault="004710BE"/>
    <w:sectPr w:rsidR="0047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0BA"/>
    <w:multiLevelType w:val="hybridMultilevel"/>
    <w:tmpl w:val="05DAFA1A"/>
    <w:lvl w:ilvl="0" w:tplc="41BA0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E6C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B888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1692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B8664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CC40E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6B011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5004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B48B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B685DB5"/>
    <w:multiLevelType w:val="multilevel"/>
    <w:tmpl w:val="7EEC9F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A451E2"/>
    <w:multiLevelType w:val="multilevel"/>
    <w:tmpl w:val="B944FE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AFA2E8A"/>
    <w:multiLevelType w:val="hybridMultilevel"/>
    <w:tmpl w:val="3FCE478A"/>
    <w:lvl w:ilvl="0" w:tplc="F50EE016">
      <w:start w:val="1"/>
      <w:numFmt w:val="upperRoman"/>
      <w:lvlText w:val="%1."/>
      <w:lvlJc w:val="left"/>
      <w:pPr>
        <w:tabs>
          <w:tab w:val="num" w:pos="3885"/>
        </w:tabs>
        <w:ind w:left="3885" w:hanging="720"/>
      </w:pPr>
    </w:lvl>
    <w:lvl w:ilvl="1" w:tplc="6AB072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3450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4020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0678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4A3D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B28E6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9232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5243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3"/>
    <w:rsid w:val="004710BE"/>
    <w:rsid w:val="0069328C"/>
    <w:rsid w:val="00715896"/>
    <w:rsid w:val="00860E31"/>
    <w:rsid w:val="00AA7190"/>
    <w:rsid w:val="00C14E12"/>
    <w:rsid w:val="00D16070"/>
    <w:rsid w:val="00DD374B"/>
    <w:rsid w:val="00E4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dcterms:created xsi:type="dcterms:W3CDTF">2014-05-08T06:16:00Z</dcterms:created>
  <dcterms:modified xsi:type="dcterms:W3CDTF">2014-05-08T06:59:00Z</dcterms:modified>
</cp:coreProperties>
</file>