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617" w:rsidRDefault="002C6617" w:rsidP="002C66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Минимальные баллы по ЕГЭ не изменятся в 2016 году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Минимальные баллы для получения школьного аттестата и для поступления в вуз в 2016 году останутся на уровне 2015 года. Об этом заявил глава Минобрнауки Дмитрий Ливанов, передает ТАСС.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«На днях мы опубликуем правила приема на 2016 год, никаких изменений не будет, и даже не будут меняться пороговые баллы, необходимые для получения школьного аттестата и для поступления в вуз», — сказал он, отметив, что в министерстве хотят оставить минимум на три года. По мнению Ливанова, сейчас ЕГЭ позволяет отделить тех, кто может учиться в вузе, от тех, кто не может.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 xml:space="preserve">Справка. </w:t>
      </w:r>
    </w:p>
    <w:p w:rsidR="002C6617" w:rsidRDefault="002C6617" w:rsidP="002C661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Минимальные баллы определены распоряжением  Федеральной службы по надзору в сфере образования и науки (Рособрнадзора) от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23 марта 2015 года № 794-10</w:t>
        </w:r>
      </w:hyperlink>
      <w:r>
        <w:rPr>
          <w:rFonts w:ascii="Times New Roman" w:hAnsi="Times New Roman" w:cs="Times New Roman"/>
          <w:sz w:val="28"/>
          <w:szCs w:val="28"/>
          <w:u w:val="single"/>
        </w:rPr>
        <w:t xml:space="preserve"> «Об установлении минимального количества баллов единого государственного экзамена, необходимого для поступления обучения по программам бакалавриата и программам специалитета, и  минимального количества баллов единого государственного экзамена, подтверждающего освоение общеобразовательной программы среднего общего образования».</w:t>
      </w:r>
    </w:p>
    <w:p w:rsidR="002C6617" w:rsidRDefault="002C6617" w:rsidP="002C66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6617" w:rsidRDefault="002C6617" w:rsidP="002C66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603D" w:rsidRPr="008E2FEC" w:rsidRDefault="0075603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5603D" w:rsidRPr="008E2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184"/>
    <w:rsid w:val="00215184"/>
    <w:rsid w:val="002C6617"/>
    <w:rsid w:val="0075603D"/>
    <w:rsid w:val="008E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C66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C66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0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ge.edu.ru/ru/main/legal-documents/index.php?id_4=1795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1008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1каб</dc:creator>
  <cp:keywords/>
  <dc:description/>
  <cp:lastModifiedBy>1каб</cp:lastModifiedBy>
  <cp:revision>5</cp:revision>
  <dcterms:created xsi:type="dcterms:W3CDTF">2015-10-23T10:32:00Z</dcterms:created>
  <dcterms:modified xsi:type="dcterms:W3CDTF">2015-10-23T10:32:00Z</dcterms:modified>
</cp:coreProperties>
</file>